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4655" w14:textId="77777777" w:rsidR="00F361B8" w:rsidRPr="00D27A2D" w:rsidRDefault="00F361B8" w:rsidP="00F361B8">
      <w:pPr>
        <w:shd w:val="clear" w:color="auto" w:fill="FFFFFF"/>
        <w:spacing w:before="450" w:after="480" w:line="240" w:lineRule="auto"/>
        <w:jc w:val="center"/>
        <w:outlineLvl w:val="0"/>
        <w:rPr>
          <w:rFonts w:ascii="Arial" w:eastAsia="Times New Roman" w:hAnsi="Arial" w:cs="Arial"/>
          <w:b/>
          <w:bCs/>
          <w:caps/>
          <w:color w:val="263238"/>
          <w:kern w:val="36"/>
          <w:sz w:val="66"/>
          <w:szCs w:val="66"/>
          <w:lang w:val="en-US"/>
        </w:rPr>
      </w:pPr>
      <w:r w:rsidRPr="00D27A2D">
        <w:rPr>
          <w:rFonts w:ascii="Arial" w:eastAsia="Times New Roman" w:hAnsi="Arial" w:cs="Arial"/>
          <w:b/>
          <w:bCs/>
          <w:caps/>
          <w:color w:val="263238"/>
          <w:kern w:val="36"/>
          <w:sz w:val="66"/>
          <w:szCs w:val="66"/>
          <w:lang w:val="en-US"/>
        </w:rPr>
        <w:t>TERMS &amp; CONDITIONS AND PRIVACY POLICY</w:t>
      </w:r>
    </w:p>
    <w:p w14:paraId="3AE9D224" w14:textId="77777777" w:rsidR="00F361B8" w:rsidRPr="00D27A2D" w:rsidRDefault="00F361B8" w:rsidP="00F361B8">
      <w:pPr>
        <w:shd w:val="clear" w:color="auto" w:fill="FFFFFF"/>
        <w:spacing w:after="195" w:line="384" w:lineRule="atLeast"/>
        <w:ind w:right="-199"/>
        <w:jc w:val="center"/>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GB"/>
        </w:rPr>
        <w:t>PRIVACY STATEMENT &amp; DATA PROTECTION</w:t>
      </w:r>
    </w:p>
    <w:p w14:paraId="372F8FD0" w14:textId="73815FAD" w:rsidR="00F361B8" w:rsidRPr="00D27A2D" w:rsidRDefault="006750C3" w:rsidP="00F361B8">
      <w:pPr>
        <w:shd w:val="clear" w:color="auto" w:fill="FFFFFF"/>
        <w:spacing w:after="195" w:line="384" w:lineRule="atLeast"/>
        <w:ind w:right="-199"/>
        <w:jc w:val="center"/>
        <w:rPr>
          <w:rFonts w:ascii="Arial" w:eastAsia="Times New Roman" w:hAnsi="Arial" w:cs="Arial"/>
          <w:color w:val="263238"/>
          <w:spacing w:val="2"/>
          <w:sz w:val="24"/>
          <w:szCs w:val="24"/>
          <w:lang w:val="en-US"/>
        </w:rPr>
      </w:pPr>
      <w:r>
        <w:rPr>
          <w:rFonts w:ascii="Arial" w:eastAsia="Times New Roman" w:hAnsi="Arial" w:cs="Arial"/>
          <w:b/>
          <w:bCs/>
          <w:color w:val="263238"/>
          <w:spacing w:val="2"/>
          <w:sz w:val="24"/>
          <w:szCs w:val="24"/>
          <w:lang w:val="en-GB"/>
        </w:rPr>
        <w:t>Fecc</w:t>
      </w:r>
      <w:r w:rsidR="00F361B8" w:rsidRPr="00F361B8">
        <w:rPr>
          <w:rFonts w:ascii="Arial" w:eastAsia="Times New Roman" w:hAnsi="Arial" w:cs="Arial"/>
          <w:b/>
          <w:bCs/>
          <w:color w:val="263238"/>
          <w:spacing w:val="2"/>
          <w:sz w:val="24"/>
          <w:szCs w:val="24"/>
          <w:lang w:val="en-GB"/>
        </w:rPr>
        <w:t xml:space="preserve"> Annual Congress </w:t>
      </w:r>
      <w:r>
        <w:rPr>
          <w:rFonts w:ascii="Arial" w:eastAsia="Times New Roman" w:hAnsi="Arial" w:cs="Arial"/>
          <w:b/>
          <w:bCs/>
          <w:color w:val="263238"/>
          <w:spacing w:val="2"/>
          <w:sz w:val="24"/>
          <w:szCs w:val="24"/>
          <w:lang w:val="en-GB"/>
        </w:rPr>
        <w:t>202</w:t>
      </w:r>
      <w:r w:rsidR="00D27A2D">
        <w:rPr>
          <w:rFonts w:ascii="Arial" w:eastAsia="Times New Roman" w:hAnsi="Arial" w:cs="Arial"/>
          <w:b/>
          <w:bCs/>
          <w:color w:val="263238"/>
          <w:spacing w:val="2"/>
          <w:sz w:val="24"/>
          <w:szCs w:val="24"/>
          <w:lang w:val="en-GB"/>
        </w:rPr>
        <w:t>5</w:t>
      </w:r>
    </w:p>
    <w:p w14:paraId="36ACE525"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p>
    <w:p w14:paraId="130B41EC" w14:textId="19BDC59B"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1. Online registration relating to “Fecc Annual Congress 202</w:t>
      </w:r>
      <w:r w:rsidR="00D27A2D">
        <w:rPr>
          <w:rStyle w:val="Strong"/>
          <w:rFonts w:ascii="Arial" w:hAnsi="Arial" w:cs="Arial"/>
          <w:bdr w:val="none" w:sz="0" w:space="0" w:color="auto" w:frame="1"/>
        </w:rPr>
        <w:t>5</w:t>
      </w:r>
      <w:r>
        <w:rPr>
          <w:rStyle w:val="Strong"/>
          <w:rFonts w:ascii="Arial" w:hAnsi="Arial" w:cs="Arial"/>
          <w:bdr w:val="none" w:sz="0" w:space="0" w:color="auto" w:frame="1"/>
        </w:rPr>
        <w:t xml:space="preserve">” taking place in </w:t>
      </w:r>
      <w:r w:rsidR="00D27A2D">
        <w:rPr>
          <w:rStyle w:val="Strong"/>
          <w:rFonts w:ascii="Arial" w:hAnsi="Arial" w:cs="Arial"/>
          <w:bdr w:val="none" w:sz="0" w:space="0" w:color="auto" w:frame="1"/>
        </w:rPr>
        <w:t>Hamburg</w:t>
      </w:r>
      <w:r>
        <w:rPr>
          <w:rStyle w:val="Strong"/>
          <w:rFonts w:ascii="Arial" w:hAnsi="Arial" w:cs="Arial"/>
          <w:bdr w:val="none" w:sz="0" w:space="0" w:color="auto" w:frame="1"/>
        </w:rPr>
        <w:t xml:space="preserve">, </w:t>
      </w:r>
      <w:r w:rsidR="00D27A2D">
        <w:rPr>
          <w:rStyle w:val="Strong"/>
          <w:rFonts w:ascii="Arial" w:hAnsi="Arial" w:cs="Arial"/>
          <w:bdr w:val="none" w:sz="0" w:space="0" w:color="auto" w:frame="1"/>
        </w:rPr>
        <w:t>Germany</w:t>
      </w:r>
      <w:r>
        <w:rPr>
          <w:rStyle w:val="Strong"/>
          <w:rFonts w:ascii="Arial" w:hAnsi="Arial" w:cs="Arial"/>
          <w:bdr w:val="none" w:sz="0" w:space="0" w:color="auto" w:frame="1"/>
        </w:rPr>
        <w:t xml:space="preserve"> from  </w:t>
      </w:r>
      <w:r w:rsidR="00D27A2D">
        <w:rPr>
          <w:rStyle w:val="Strong"/>
          <w:rFonts w:ascii="Arial" w:hAnsi="Arial" w:cs="Arial"/>
          <w:bdr w:val="none" w:sz="0" w:space="0" w:color="auto" w:frame="1"/>
        </w:rPr>
        <w:t xml:space="preserve">10 </w:t>
      </w:r>
      <w:r>
        <w:rPr>
          <w:rStyle w:val="Strong"/>
          <w:rFonts w:ascii="Arial" w:hAnsi="Arial" w:cs="Arial"/>
          <w:bdr w:val="none" w:sz="0" w:space="0" w:color="auto" w:frame="1"/>
        </w:rPr>
        <w:t xml:space="preserve">to </w:t>
      </w:r>
      <w:r w:rsidR="00D27A2D">
        <w:rPr>
          <w:rStyle w:val="Strong"/>
          <w:rFonts w:ascii="Arial" w:hAnsi="Arial" w:cs="Arial"/>
          <w:bdr w:val="none" w:sz="0" w:space="0" w:color="auto" w:frame="1"/>
        </w:rPr>
        <w:t>12</w:t>
      </w:r>
      <w:r>
        <w:rPr>
          <w:rStyle w:val="Strong"/>
          <w:rFonts w:ascii="Arial" w:hAnsi="Arial" w:cs="Arial"/>
          <w:bdr w:val="none" w:sz="0" w:space="0" w:color="auto" w:frame="1"/>
        </w:rPr>
        <w:t xml:space="preserve"> September 202</w:t>
      </w:r>
      <w:r w:rsidR="00D27A2D">
        <w:rPr>
          <w:rStyle w:val="Strong"/>
          <w:rFonts w:ascii="Arial" w:hAnsi="Arial" w:cs="Arial"/>
          <w:bdr w:val="none" w:sz="0" w:space="0" w:color="auto" w:frame="1"/>
        </w:rPr>
        <w:t>5</w:t>
      </w:r>
      <w:r>
        <w:rPr>
          <w:rStyle w:val="Strong"/>
          <w:rFonts w:ascii="Arial" w:hAnsi="Arial" w:cs="Arial"/>
          <w:bdr w:val="none" w:sz="0" w:space="0" w:color="auto" w:frame="1"/>
        </w:rPr>
        <w:t>.</w:t>
      </w:r>
    </w:p>
    <w:p w14:paraId="11BE5D7B"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31ECA392" w14:textId="280638D0"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Your personal data as contained in this online registration system will be collected and further processed for the purposes detailed hereafter under Point 2. The relevant processing operations thereof and the Congress are under the responsibility of the Fecc Annual Congress Organising team, acting as the Controllers.</w:t>
      </w:r>
    </w:p>
    <w:p w14:paraId="5D1627F7" w14:textId="4F14F576"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721993C8"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5E4BF1A7"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2. What personal information do we collect, for what purpose and through which technical means?</w:t>
      </w:r>
    </w:p>
    <w:p w14:paraId="228276CD"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 </w:t>
      </w:r>
      <w:r>
        <w:rPr>
          <w:rStyle w:val="Strong"/>
          <w:rFonts w:ascii="Arial" w:hAnsi="Arial" w:cs="Arial"/>
          <w:bdr w:val="none" w:sz="0" w:space="0" w:color="auto" w:frame="1"/>
        </w:rPr>
        <w:t>Identification Data</w:t>
      </w:r>
    </w:p>
    <w:p w14:paraId="6F993F8D"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021455DE" w14:textId="3608184E"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The personal data collected and further processed:</w:t>
      </w:r>
    </w:p>
    <w:p w14:paraId="612ECC62" w14:textId="77777777" w:rsidR="00073827" w:rsidRPr="00D27A2D" w:rsidRDefault="00073827" w:rsidP="00073827">
      <w:pPr>
        <w:numPr>
          <w:ilvl w:val="0"/>
          <w:numId w:val="1"/>
        </w:numPr>
        <w:spacing w:after="0" w:line="390" w:lineRule="atLeast"/>
        <w:textAlignment w:val="baseline"/>
        <w:rPr>
          <w:rFonts w:ascii="Arial" w:hAnsi="Arial" w:cs="Arial"/>
          <w:lang w:val="en-US"/>
        </w:rPr>
      </w:pPr>
      <w:r w:rsidRPr="00D27A2D">
        <w:rPr>
          <w:rFonts w:ascii="Arial" w:hAnsi="Arial" w:cs="Arial"/>
          <w:lang w:val="en-US"/>
        </w:rPr>
        <w:t>data necessary for the organisation and management of the meetings, such as gender (needed for the right title)/name/surname/profession/organisational affiliation/ postal and e-mail addresses/ phone number</w:t>
      </w:r>
    </w:p>
    <w:p w14:paraId="5B63C849" w14:textId="77777777" w:rsidR="00073827" w:rsidRPr="00D27A2D" w:rsidRDefault="00073827" w:rsidP="00073827">
      <w:pPr>
        <w:numPr>
          <w:ilvl w:val="0"/>
          <w:numId w:val="1"/>
        </w:numPr>
        <w:spacing w:after="0" w:line="390" w:lineRule="atLeast"/>
        <w:textAlignment w:val="baseline"/>
        <w:rPr>
          <w:rFonts w:ascii="Arial" w:hAnsi="Arial" w:cs="Arial"/>
          <w:lang w:val="en-US"/>
        </w:rPr>
      </w:pPr>
      <w:r w:rsidRPr="00D27A2D">
        <w:rPr>
          <w:rFonts w:ascii="Arial" w:hAnsi="Arial" w:cs="Arial"/>
          <w:lang w:val="en-US"/>
        </w:rPr>
        <w:t>photographs/pictures, presentations, audio and video recordings of speakers and participants</w:t>
      </w:r>
    </w:p>
    <w:p w14:paraId="1E076C97" w14:textId="77777777" w:rsidR="00073827" w:rsidRPr="00D27A2D" w:rsidRDefault="00073827" w:rsidP="00073827">
      <w:pPr>
        <w:numPr>
          <w:ilvl w:val="0"/>
          <w:numId w:val="1"/>
        </w:numPr>
        <w:spacing w:after="0" w:line="390" w:lineRule="atLeast"/>
        <w:textAlignment w:val="baseline"/>
        <w:rPr>
          <w:rFonts w:ascii="Arial" w:hAnsi="Arial" w:cs="Arial"/>
          <w:lang w:val="en-US"/>
        </w:rPr>
      </w:pPr>
      <w:r w:rsidRPr="00D27A2D">
        <w:rPr>
          <w:rFonts w:ascii="Arial" w:hAnsi="Arial" w:cs="Arial"/>
          <w:lang w:val="en-US"/>
        </w:rPr>
        <w:t>feedback and information submitted by participants via the event mobile application during the event (e.g. responses to survey questions, feedback, listed under the participant’s name, etc.). They may be published during the meeting. Feedback and information may further be collated in an anonymised format in the framework of Fecc in </w:t>
      </w:r>
      <w:r w:rsidRPr="00D27A2D">
        <w:rPr>
          <w:rFonts w:ascii="Arial" w:hAnsi="Arial" w:cs="Arial"/>
          <w:u w:val="single"/>
          <w:bdr w:val="none" w:sz="0" w:space="0" w:color="auto" w:frame="1"/>
          <w:lang w:val="en-US"/>
        </w:rPr>
        <w:t>follow-up</w:t>
      </w:r>
      <w:r w:rsidRPr="00D27A2D">
        <w:rPr>
          <w:rFonts w:ascii="Arial" w:hAnsi="Arial" w:cs="Arial"/>
          <w:lang w:val="en-US"/>
        </w:rPr>
        <w:t> to the event.</w:t>
      </w:r>
    </w:p>
    <w:p w14:paraId="47F7411B"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1DDDAF0E" w14:textId="6527EE8B"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Purposes</w:t>
      </w:r>
    </w:p>
    <w:p w14:paraId="01835FFE"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5C916987" w14:textId="0705B87E"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The purpose of the processing of personal data performed in the context of the Congress is the management and organisation of the Congress including management of:  </w:t>
      </w:r>
      <w:r>
        <w:rPr>
          <w:rStyle w:val="Emphasis"/>
          <w:rFonts w:ascii="Arial" w:hAnsi="Arial" w:cs="Arial"/>
          <w:bdr w:val="none" w:sz="0" w:space="0" w:color="auto" w:frame="1"/>
        </w:rPr>
        <w:t xml:space="preserve">lists for contacts, invitations, participants, distribution of participants list to event participants (name, organisation, email address) via the online event </w:t>
      </w:r>
      <w:r>
        <w:rPr>
          <w:rStyle w:val="Emphasis"/>
          <w:rFonts w:ascii="Arial" w:hAnsi="Arial" w:cs="Arial"/>
          <w:bdr w:val="none" w:sz="0" w:space="0" w:color="auto" w:frame="1"/>
        </w:rPr>
        <w:lastRenderedPageBreak/>
        <w:t>application, publication of participants list (name and organisation) as part of the Congress report, reports, audio-visual recording, distribution of reports, feedback on reports, meeting follow-up, follow-up meetings, follow-up actions, news, publications, photographs/pictures, presentations, mobile application to facilitate communication and networking during the event ,audio and video recording of speakers and participants ,publication on the internet and intranet.</w:t>
      </w:r>
    </w:p>
    <w:p w14:paraId="007C686B"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518A37C9" w14:textId="73899740"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Technical information</w:t>
      </w:r>
    </w:p>
    <w:p w14:paraId="3E8AE865"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The registration website uses cookies to help the site remember the settings and preferences. Fecc does not use cookies for any other purposes than those presented here. You can control and/or delete cookies as you wish – for details, see </w:t>
      </w:r>
      <w:hyperlink r:id="rId8" w:history="1">
        <w:r>
          <w:rPr>
            <w:rStyle w:val="Hyperlink"/>
            <w:rFonts w:ascii="Arial" w:hAnsi="Arial" w:cs="Arial"/>
            <w:color w:val="0074FF"/>
            <w:bdr w:val="none" w:sz="0" w:space="0" w:color="auto" w:frame="1"/>
          </w:rPr>
          <w:t>http://www.AboutCookies.org</w:t>
        </w:r>
      </w:hyperlink>
      <w:r>
        <w:rPr>
          <w:rFonts w:ascii="Arial" w:hAnsi="Arial" w:cs="Arial"/>
        </w:rPr>
        <w:t>.</w:t>
      </w:r>
    </w:p>
    <w:p w14:paraId="07BD807B" w14:textId="5A4754FE"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7D947F7E"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72024461" w14:textId="3FBE6F38"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3. Who has access to your information and to whom is it disclosed?</w:t>
      </w:r>
    </w:p>
    <w:p w14:paraId="0D4DCC60"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5C062756" w14:textId="0BF6920E"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Some of your personal data </w:t>
      </w:r>
      <w:r>
        <w:rPr>
          <w:rStyle w:val="Emphasis"/>
          <w:rFonts w:ascii="Arial" w:hAnsi="Arial" w:cs="Arial"/>
          <w:bdr w:val="none" w:sz="0" w:space="0" w:color="auto" w:frame="1"/>
        </w:rPr>
        <w:t>(first name, last name, organisation, pictures, video recording)</w:t>
      </w:r>
      <w:r>
        <w:rPr>
          <w:rFonts w:ascii="Arial" w:hAnsi="Arial" w:cs="Arial"/>
        </w:rPr>
        <w:t> will be published on the web (</w:t>
      </w:r>
      <w:hyperlink r:id="rId9" w:history="1">
        <w:r>
          <w:rPr>
            <w:rStyle w:val="Hyperlink"/>
            <w:rFonts w:ascii="Arial" w:hAnsi="Arial" w:cs="Arial"/>
            <w:color w:val="0074FF"/>
            <w:bdr w:val="none" w:sz="0" w:space="0" w:color="auto" w:frame="1"/>
          </w:rPr>
          <w:t>https://www.fecc.org/events/annual-congress-2022</w:t>
        </w:r>
      </w:hyperlink>
      <w:r>
        <w:rPr>
          <w:rFonts w:ascii="Arial" w:hAnsi="Arial" w:cs="Arial"/>
        </w:rPr>
        <w:t> and </w:t>
      </w:r>
      <w:hyperlink r:id="rId10" w:history="1">
        <w:r>
          <w:rPr>
            <w:rStyle w:val="Hyperlink"/>
            <w:rFonts w:ascii="Arial" w:hAnsi="Arial" w:cs="Arial"/>
            <w:color w:val="0074FF"/>
            <w:bdr w:val="none" w:sz="0" w:space="0" w:color="auto" w:frame="1"/>
          </w:rPr>
          <w:t>https://fecc-congress.com/</w:t>
        </w:r>
      </w:hyperlink>
      <w:r>
        <w:rPr>
          <w:rFonts w:ascii="Arial" w:hAnsi="Arial" w:cs="Arial"/>
        </w:rPr>
        <w:t>) and some will be available for participants via the mobile application (first name, last name, organisation). If you do not agree with this publication of your personal data, please opt-out where required or inform the data controller by using the Contact Information below and explicitly specifying your request.     </w:t>
      </w:r>
      <w:r>
        <w:rPr>
          <w:rFonts w:ascii="Arial" w:hAnsi="Arial" w:cs="Arial"/>
        </w:rPr>
        <w:br/>
        <w:t>In the conferences webcast portal, data such as first name, last name, profile, picture, short CV of a speaker and presentation(s) if provided by the speaker, may be indicated in the portal. No personal data is added for interventions which are not indicated in the programme (e.g. questions from the public).</w:t>
      </w:r>
    </w:p>
    <w:p w14:paraId="731FEFDF"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Access to personal data as well as all information collected in the context of this Congress and the organisation thereof, is only granted through UserID/Password to a defined population of users, without prejudice to a possible transmission to the bodies in charge of a monitoring or inspection task in accordance with Community legislation. These users typically are: the moderator of the Congress, supported by a team in the operational services inside FECC acting as processors. In order to facilitate contacts among event participants, a contact list of participants is shared between attendees.</w:t>
      </w:r>
    </w:p>
    <w:p w14:paraId="2B4231DA"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No personal data is transmitted to parties, which are outside the recipients and the legal framework mentioned.</w:t>
      </w:r>
    </w:p>
    <w:p w14:paraId="0F6212CF" w14:textId="44EC0234"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2D1D616E"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257F4B25" w14:textId="7CA63592"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4. How do we protect and safeguard your information?</w:t>
      </w:r>
    </w:p>
    <w:p w14:paraId="62C4DFF2"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1F7280D7" w14:textId="407850E9"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The collected personal data and all information related to the above-mentioned meeting are stored on the servers of Fecc, the operations of which abide by Fecc’s security decisions and provisions.</w:t>
      </w:r>
    </w:p>
    <w:p w14:paraId="06C58D01"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Information displayed on the internet/intranet might be stored on servers of external contractors abiding by the necessary security provisions.</w:t>
      </w:r>
    </w:p>
    <w:p w14:paraId="63BF0B1F"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Access to all collected personal data related to the above-mentioned meeting is only possible to the above described populations with a UserID/Password.</w:t>
      </w:r>
    </w:p>
    <w:p w14:paraId="0FD83782"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331A8119" w14:textId="35D036EF"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5. How can you verify, modify or delete your information?</w:t>
      </w:r>
    </w:p>
    <w:p w14:paraId="58246363"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473FE0C3"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1AD777F2" w14:textId="5B2F78F3"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In case you want to verify which personal data is stored on your behalf by the responsible controller, have it modified respectively corrected or deleted, please contact the organisers by using the Contact Information below and </w:t>
      </w:r>
      <w:r>
        <w:rPr>
          <w:rFonts w:ascii="Arial" w:hAnsi="Arial" w:cs="Arial"/>
          <w:u w:val="single"/>
          <w:bdr w:val="none" w:sz="0" w:space="0" w:color="auto" w:frame="1"/>
        </w:rPr>
        <w:t>by explicitly specifying your request</w:t>
      </w:r>
      <w:r>
        <w:rPr>
          <w:rFonts w:ascii="Arial" w:hAnsi="Arial" w:cs="Arial"/>
        </w:rPr>
        <w:t>.</w:t>
      </w:r>
    </w:p>
    <w:p w14:paraId="71EA2BA6"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57214CEA" w14:textId="789E748D"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Special attention is drawn to the consequences of a request for deletion, in which case any trace to be able to contact you will be lost.</w:t>
      </w:r>
    </w:p>
    <w:p w14:paraId="7ABE1E03"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08172B00"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33908A38" w14:textId="6A9242BD"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6. How long do we keep your data?</w:t>
      </w:r>
    </w:p>
    <w:p w14:paraId="596F18D0"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4B135EAF" w14:textId="7BD94669"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Personal data is kept as long as follow-up actions to the Congress are necessary with regard to the purpose(s) of the processing of personal data as well as for the Congress and its related management. All personal data will generally be deleted from databases 10 years after the last action in relation to the Congress Reports, containing personal data will be archived according to the relevant Fecc’s legal framework.</w:t>
      </w:r>
    </w:p>
    <w:p w14:paraId="296D9736"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41243F55" w14:textId="1617C858"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Your personal data will be part of a list of contact details shared internally amongst the staff of Fecc for the purpose of contacting you in the future in the context of Fecc’s activities. If you do not agree with this, please contact the Controller by using the Contact Information below and by explicitly specifying your request.</w:t>
      </w:r>
    </w:p>
    <w:p w14:paraId="22072438"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6DC7D970"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269E7EF7" w14:textId="070534D1"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7. Contact Information</w:t>
      </w:r>
    </w:p>
    <w:p w14:paraId="055EBF1D"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p>
    <w:p w14:paraId="29799077" w14:textId="26EDA1A3"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In case you wish to verify which personal data is stored on your behalf by the responsible controller, modified, corrected, or deleted, or if you have questions regarding the organisation of the Congress, or concerning any information processed in the context of the Congress, or on your rights, feel free to contact the support team, operating under the responsibility of the Controller, using the following contact information:</w:t>
      </w:r>
    </w:p>
    <w:p w14:paraId="22458516" w14:textId="77777777" w:rsidR="00073827"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14:paraId="37A7EAB1" w14:textId="1ED6674C"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European Association of Chemical Distributors (Fecc)</w:t>
      </w:r>
    </w:p>
    <w:p w14:paraId="3FE34A63" w14:textId="77777777" w:rsidR="00073827" w:rsidRPr="00D27A2D" w:rsidRDefault="00073827" w:rsidP="00073827">
      <w:pPr>
        <w:pStyle w:val="NormalWeb"/>
        <w:shd w:val="clear" w:color="auto" w:fill="FFFFFF"/>
        <w:spacing w:before="0" w:beforeAutospacing="0" w:after="0" w:afterAutospacing="0"/>
        <w:textAlignment w:val="baseline"/>
        <w:rPr>
          <w:rFonts w:ascii="Arial" w:hAnsi="Arial" w:cs="Arial"/>
          <w:lang w:val="fr-BE"/>
        </w:rPr>
      </w:pPr>
      <w:r w:rsidRPr="00D27A2D">
        <w:rPr>
          <w:rFonts w:ascii="Arial" w:hAnsi="Arial" w:cs="Arial"/>
          <w:lang w:val="fr-BE"/>
        </w:rPr>
        <w:t>Rue de Luxembourg 16B</w:t>
      </w:r>
      <w:r w:rsidRPr="00D27A2D">
        <w:rPr>
          <w:rFonts w:ascii="Arial" w:hAnsi="Arial" w:cs="Arial"/>
          <w:lang w:val="fr-BE"/>
        </w:rPr>
        <w:br/>
        <w:t>1000 Brussels, Belgium</w:t>
      </w:r>
      <w:r w:rsidRPr="00D27A2D">
        <w:rPr>
          <w:rFonts w:ascii="Arial" w:hAnsi="Arial" w:cs="Arial"/>
          <w:lang w:val="fr-BE"/>
        </w:rPr>
        <w:br/>
        <w:t>fecc-congress@fecc.org</w:t>
      </w:r>
      <w:r w:rsidRPr="00D27A2D">
        <w:rPr>
          <w:rFonts w:ascii="Arial" w:hAnsi="Arial" w:cs="Arial"/>
          <w:lang w:val="fr-BE"/>
        </w:rPr>
        <w:br/>
        <w:t>Phone: +32 2 679 02 60</w:t>
      </w:r>
    </w:p>
    <w:p w14:paraId="46DC79C6" w14:textId="77777777" w:rsidR="00073827" w:rsidRPr="00D27A2D"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lang w:val="fr-BE"/>
        </w:rPr>
      </w:pPr>
    </w:p>
    <w:p w14:paraId="794C036A" w14:textId="77777777" w:rsidR="00073827" w:rsidRPr="00D27A2D" w:rsidRDefault="00073827" w:rsidP="00073827">
      <w:pPr>
        <w:pStyle w:val="NormalWeb"/>
        <w:shd w:val="clear" w:color="auto" w:fill="FFFFFF"/>
        <w:spacing w:before="0" w:beforeAutospacing="0" w:after="0" w:afterAutospacing="0"/>
        <w:textAlignment w:val="baseline"/>
        <w:rPr>
          <w:rStyle w:val="Strong"/>
          <w:rFonts w:ascii="Arial" w:hAnsi="Arial" w:cs="Arial"/>
          <w:bdr w:val="none" w:sz="0" w:space="0" w:color="auto" w:frame="1"/>
          <w:lang w:val="fr-BE"/>
        </w:rPr>
      </w:pPr>
    </w:p>
    <w:p w14:paraId="0DA999C0" w14:textId="13387E25" w:rsidR="00073827" w:rsidRDefault="00073827" w:rsidP="00073827">
      <w:pPr>
        <w:pStyle w:val="NormalWeb"/>
        <w:shd w:val="clear" w:color="auto" w:fill="FFFFFF"/>
        <w:spacing w:before="0" w:beforeAutospacing="0" w:after="0" w:afterAutospacing="0"/>
        <w:textAlignment w:val="baseline"/>
        <w:rPr>
          <w:rFonts w:ascii="Arial" w:hAnsi="Arial" w:cs="Arial"/>
        </w:rPr>
      </w:pPr>
      <w:r>
        <w:rPr>
          <w:rStyle w:val="Strong"/>
          <w:rFonts w:ascii="Arial" w:hAnsi="Arial" w:cs="Arial"/>
          <w:bdr w:val="none" w:sz="0" w:space="0" w:color="auto" w:frame="1"/>
        </w:rPr>
        <w:t>8. Recourse</w:t>
      </w:r>
    </w:p>
    <w:p w14:paraId="3E7C0FCD" w14:textId="77777777" w:rsidR="00073827" w:rsidRDefault="00073827" w:rsidP="00073827">
      <w:pPr>
        <w:pStyle w:val="NormalWeb"/>
        <w:shd w:val="clear" w:color="auto" w:fill="FFFFFF"/>
        <w:spacing w:before="0" w:beforeAutospacing="0" w:after="0" w:afterAutospacing="0"/>
        <w:textAlignment w:val="baseline"/>
        <w:rPr>
          <w:rFonts w:ascii="Arial" w:hAnsi="Arial" w:cs="Arial"/>
        </w:rPr>
      </w:pPr>
      <w:r>
        <w:rPr>
          <w:rFonts w:ascii="Arial" w:hAnsi="Arial" w:cs="Arial"/>
        </w:rPr>
        <w:t>Remarks or complaints can also be addressed to the following email address </w:t>
      </w:r>
      <w:hyperlink r:id="rId11" w:history="1">
        <w:r>
          <w:rPr>
            <w:rStyle w:val="Hyperlink"/>
            <w:rFonts w:ascii="Arial" w:hAnsi="Arial" w:cs="Arial"/>
            <w:color w:val="0074FF"/>
            <w:bdr w:val="none" w:sz="0" w:space="0" w:color="auto" w:frame="1"/>
          </w:rPr>
          <w:t>fecc-congress@fecc.org</w:t>
        </w:r>
      </w:hyperlink>
      <w:r>
        <w:rPr>
          <w:rFonts w:ascii="Arial" w:hAnsi="Arial" w:cs="Arial"/>
        </w:rPr>
        <w:t>.</w:t>
      </w:r>
    </w:p>
    <w:p w14:paraId="56FAA2B9" w14:textId="77777777" w:rsidR="00073827" w:rsidRDefault="00073827" w:rsidP="00F361B8">
      <w:pPr>
        <w:shd w:val="clear" w:color="auto" w:fill="FFFFFF"/>
        <w:spacing w:after="195" w:line="384" w:lineRule="atLeast"/>
        <w:jc w:val="both"/>
        <w:rPr>
          <w:rFonts w:ascii="Arial" w:eastAsia="Times New Roman" w:hAnsi="Arial" w:cs="Arial"/>
          <w:color w:val="263238"/>
          <w:spacing w:val="2"/>
          <w:sz w:val="24"/>
          <w:szCs w:val="24"/>
          <w:lang w:val="en-GB"/>
        </w:rPr>
      </w:pPr>
    </w:p>
    <w:p w14:paraId="303DBFD4" w14:textId="77777777" w:rsidR="00073827" w:rsidRDefault="00073827" w:rsidP="00F361B8">
      <w:pPr>
        <w:shd w:val="clear" w:color="auto" w:fill="FFFFFF"/>
        <w:spacing w:after="195" w:line="384" w:lineRule="atLeast"/>
        <w:jc w:val="both"/>
        <w:rPr>
          <w:rFonts w:ascii="Arial" w:eastAsia="Times New Roman" w:hAnsi="Arial" w:cs="Arial"/>
          <w:color w:val="263238"/>
          <w:spacing w:val="2"/>
          <w:sz w:val="24"/>
          <w:szCs w:val="24"/>
          <w:lang w:val="en-GB"/>
        </w:rPr>
      </w:pPr>
    </w:p>
    <w:p w14:paraId="6E0173AB" w14:textId="4BF4E6BB"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GB"/>
        </w:rPr>
        <w:lastRenderedPageBreak/>
        <w:t>TERMS &amp; CONDITIONS</w:t>
      </w:r>
    </w:p>
    <w:p w14:paraId="48BF678C"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GB"/>
        </w:rPr>
        <w:t> </w:t>
      </w:r>
      <w:r w:rsidRPr="00F361B8">
        <w:rPr>
          <w:rFonts w:ascii="Arial" w:eastAsia="Times New Roman" w:hAnsi="Arial" w:cs="Arial"/>
          <w:b/>
          <w:bCs/>
          <w:color w:val="263238"/>
          <w:spacing w:val="2"/>
          <w:sz w:val="24"/>
          <w:szCs w:val="24"/>
          <w:lang w:val="en-US"/>
        </w:rPr>
        <w:t>INFORMATION INCLUDED</w:t>
      </w:r>
    </w:p>
    <w:p w14:paraId="71F44C95"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D27A2D">
        <w:rPr>
          <w:rFonts w:ascii="Arial" w:eastAsia="Times New Roman" w:hAnsi="Arial" w:cs="Arial"/>
          <w:color w:val="263238"/>
          <w:spacing w:val="2"/>
          <w:sz w:val="24"/>
          <w:szCs w:val="24"/>
          <w:lang w:val="en-US"/>
        </w:rPr>
        <w:t xml:space="preserve">All information included in this site is for information purposes only. While Fecc makes all reasonable efforts </w:t>
      </w:r>
      <w:r w:rsidR="00ED5AD4" w:rsidRPr="00D27A2D">
        <w:rPr>
          <w:rFonts w:ascii="Arial" w:eastAsia="Times New Roman" w:hAnsi="Arial" w:cs="Arial"/>
          <w:color w:val="263238"/>
          <w:spacing w:val="2"/>
          <w:sz w:val="24"/>
          <w:szCs w:val="24"/>
          <w:lang w:val="en-US"/>
        </w:rPr>
        <w:t>to ensure that</w:t>
      </w:r>
      <w:r w:rsidRPr="00D27A2D">
        <w:rPr>
          <w:rFonts w:ascii="Arial" w:eastAsia="Times New Roman" w:hAnsi="Arial" w:cs="Arial"/>
          <w:color w:val="263238"/>
          <w:spacing w:val="2"/>
          <w:sz w:val="24"/>
          <w:szCs w:val="24"/>
          <w:lang w:val="en-US"/>
        </w:rPr>
        <w:t xml:space="preserve"> all information on this site is correct, accuracy cannot be guaranteed and Fecc does not assume any responsibility for the accuracy, completeness or authenticity of any information contained in this site. This site and all information and materials contained herein, is provided to you on an "as is" basis without warranty of any kind either express or implied.This information is believed to be correct.</w:t>
      </w:r>
    </w:p>
    <w:p w14:paraId="442AF175"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D27A2D">
        <w:rPr>
          <w:rFonts w:ascii="Arial" w:eastAsia="Times New Roman" w:hAnsi="Arial" w:cs="Arial"/>
          <w:color w:val="263238"/>
          <w:spacing w:val="2"/>
          <w:sz w:val="24"/>
          <w:szCs w:val="24"/>
          <w:lang w:val="en-US"/>
        </w:rPr>
        <w:t>Fecc will in no event be responsible for damages of any nature whatsoever resulting from the use or reliance to the information contained in this web site.</w:t>
      </w:r>
    </w:p>
    <w:p w14:paraId="3E7DDCC3"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GB"/>
        </w:rPr>
        <w:t> </w:t>
      </w:r>
    </w:p>
    <w:p w14:paraId="7D8AF4B6"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US"/>
        </w:rPr>
        <w:t>COPYRIGHT</w:t>
      </w:r>
    </w:p>
    <w:p w14:paraId="56DADC15"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D27A2D">
        <w:rPr>
          <w:rFonts w:ascii="Arial" w:eastAsia="Times New Roman" w:hAnsi="Arial" w:cs="Arial"/>
          <w:color w:val="263238"/>
          <w:spacing w:val="2"/>
          <w:sz w:val="24"/>
          <w:szCs w:val="24"/>
          <w:lang w:val="en-US"/>
        </w:rPr>
        <w:t>This site and its content, where applicable, are subject to the copyright of Fecc. You may only use the information, text, pictures or graphics contained in this site for your personal, non-commercial use and may not reproduce, modify, transmit, license or publish it, in whole or in part, for any purpose without the prior written consent of Fecc, unless for viewing.</w:t>
      </w:r>
    </w:p>
    <w:p w14:paraId="2539F61C"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D27A2D">
        <w:rPr>
          <w:rFonts w:ascii="Arial" w:eastAsia="Times New Roman" w:hAnsi="Arial" w:cs="Arial"/>
          <w:color w:val="263238"/>
          <w:spacing w:val="2"/>
          <w:sz w:val="24"/>
          <w:szCs w:val="24"/>
          <w:lang w:val="en-US"/>
        </w:rPr>
        <w:t xml:space="preserve">Fecc claims no copyright on any official document or in the public domain. Copyright, if any, of </w:t>
      </w:r>
      <w:r w:rsidR="006750C3" w:rsidRPr="00D27A2D">
        <w:rPr>
          <w:rFonts w:ascii="Arial" w:eastAsia="Times New Roman" w:hAnsi="Arial" w:cs="Arial"/>
          <w:color w:val="263238"/>
          <w:spacing w:val="2"/>
          <w:sz w:val="24"/>
          <w:szCs w:val="24"/>
          <w:lang w:val="en-US"/>
        </w:rPr>
        <w:t>third-party</w:t>
      </w:r>
      <w:r w:rsidRPr="00D27A2D">
        <w:rPr>
          <w:rFonts w:ascii="Arial" w:eastAsia="Times New Roman" w:hAnsi="Arial" w:cs="Arial"/>
          <w:color w:val="263238"/>
          <w:spacing w:val="2"/>
          <w:sz w:val="24"/>
          <w:szCs w:val="24"/>
          <w:lang w:val="en-US"/>
        </w:rPr>
        <w:t xml:space="preserve"> material found in this site must also be respected.</w:t>
      </w:r>
    </w:p>
    <w:p w14:paraId="3BA359E7"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color w:val="263238"/>
          <w:spacing w:val="2"/>
          <w:sz w:val="24"/>
          <w:szCs w:val="24"/>
          <w:lang w:val="en-GB"/>
        </w:rPr>
        <w:t> </w:t>
      </w:r>
    </w:p>
    <w:p w14:paraId="04BCC292"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F361B8">
        <w:rPr>
          <w:rFonts w:ascii="Arial" w:eastAsia="Times New Roman" w:hAnsi="Arial" w:cs="Arial"/>
          <w:b/>
          <w:bCs/>
          <w:color w:val="263238"/>
          <w:spacing w:val="2"/>
          <w:sz w:val="24"/>
          <w:szCs w:val="24"/>
          <w:lang w:val="en-US"/>
        </w:rPr>
        <w:t>EXTERNAL LINKS</w:t>
      </w:r>
    </w:p>
    <w:p w14:paraId="588111BC" w14:textId="77777777" w:rsidR="00F361B8" w:rsidRPr="00D27A2D" w:rsidRDefault="00F361B8" w:rsidP="00F361B8">
      <w:pPr>
        <w:shd w:val="clear" w:color="auto" w:fill="FFFFFF"/>
        <w:spacing w:after="195" w:line="384" w:lineRule="atLeast"/>
        <w:jc w:val="both"/>
        <w:rPr>
          <w:rFonts w:ascii="Arial" w:eastAsia="Times New Roman" w:hAnsi="Arial" w:cs="Arial"/>
          <w:color w:val="263238"/>
          <w:spacing w:val="2"/>
          <w:sz w:val="24"/>
          <w:szCs w:val="24"/>
          <w:lang w:val="en-US"/>
        </w:rPr>
      </w:pPr>
      <w:r w:rsidRPr="00D27A2D">
        <w:rPr>
          <w:rFonts w:ascii="Arial" w:eastAsia="Times New Roman" w:hAnsi="Arial" w:cs="Arial"/>
          <w:color w:val="263238"/>
          <w:spacing w:val="2"/>
          <w:sz w:val="24"/>
          <w:szCs w:val="24"/>
          <w:lang w:val="en-US"/>
        </w:rPr>
        <w:t>The Fecc site may contain hypertext links to other Internet sites, which are completely independent of this site. Fecc makes no representation or warranty as to the accuracy, completeness or authenticity of the information contained in any such hypertext link or other Internet site, and access to any other Internet sites linked to the Fecc site is at your own risk.</w:t>
      </w:r>
    </w:p>
    <w:p w14:paraId="09302FD1" w14:textId="77777777" w:rsidR="006B3595" w:rsidRPr="00D27A2D" w:rsidRDefault="006B3595">
      <w:pPr>
        <w:rPr>
          <w:lang w:val="en-US"/>
        </w:rPr>
      </w:pPr>
    </w:p>
    <w:sectPr w:rsidR="006B3595" w:rsidRPr="00D27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895"/>
    <w:multiLevelType w:val="multilevel"/>
    <w:tmpl w:val="7DE2C2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4727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B8"/>
    <w:rsid w:val="00073827"/>
    <w:rsid w:val="0010024D"/>
    <w:rsid w:val="00307899"/>
    <w:rsid w:val="005E72D8"/>
    <w:rsid w:val="006750C3"/>
    <w:rsid w:val="006B3595"/>
    <w:rsid w:val="00C235E0"/>
    <w:rsid w:val="00D110D2"/>
    <w:rsid w:val="00D27A2D"/>
    <w:rsid w:val="00ED5AD4"/>
    <w:rsid w:val="00F361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325ED"/>
  <w15:chartTrackingRefBased/>
  <w15:docId w15:val="{4F46B234-36FE-4393-9FCF-32C00655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61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1B8"/>
    <w:rPr>
      <w:rFonts w:ascii="Times New Roman" w:eastAsia="Times New Roman" w:hAnsi="Times New Roman" w:cs="Times New Roman"/>
      <w:b/>
      <w:bCs/>
      <w:kern w:val="36"/>
      <w:sz w:val="48"/>
      <w:szCs w:val="48"/>
    </w:rPr>
  </w:style>
  <w:style w:type="paragraph" w:styleId="ListBullet3">
    <w:name w:val="List Bullet 3"/>
    <w:basedOn w:val="Normal"/>
    <w:uiPriority w:val="99"/>
    <w:semiHidden/>
    <w:unhideWhenUsed/>
    <w:rsid w:val="00F36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61B8"/>
    <w:rPr>
      <w:color w:val="0000FF"/>
      <w:u w:val="single"/>
    </w:rPr>
  </w:style>
  <w:style w:type="character" w:styleId="CommentReference">
    <w:name w:val="annotation reference"/>
    <w:basedOn w:val="DefaultParagraphFont"/>
    <w:uiPriority w:val="99"/>
    <w:semiHidden/>
    <w:unhideWhenUsed/>
    <w:rsid w:val="00307899"/>
    <w:rPr>
      <w:sz w:val="16"/>
      <w:szCs w:val="16"/>
    </w:rPr>
  </w:style>
  <w:style w:type="paragraph" w:styleId="CommentText">
    <w:name w:val="annotation text"/>
    <w:basedOn w:val="Normal"/>
    <w:link w:val="CommentTextChar"/>
    <w:uiPriority w:val="99"/>
    <w:semiHidden/>
    <w:unhideWhenUsed/>
    <w:rsid w:val="00307899"/>
    <w:pPr>
      <w:spacing w:line="240" w:lineRule="auto"/>
    </w:pPr>
    <w:rPr>
      <w:sz w:val="20"/>
      <w:szCs w:val="20"/>
    </w:rPr>
  </w:style>
  <w:style w:type="character" w:customStyle="1" w:styleId="CommentTextChar">
    <w:name w:val="Comment Text Char"/>
    <w:basedOn w:val="DefaultParagraphFont"/>
    <w:link w:val="CommentText"/>
    <w:uiPriority w:val="99"/>
    <w:semiHidden/>
    <w:rsid w:val="00307899"/>
    <w:rPr>
      <w:sz w:val="20"/>
      <w:szCs w:val="20"/>
    </w:rPr>
  </w:style>
  <w:style w:type="paragraph" w:styleId="CommentSubject">
    <w:name w:val="annotation subject"/>
    <w:basedOn w:val="CommentText"/>
    <w:next w:val="CommentText"/>
    <w:link w:val="CommentSubjectChar"/>
    <w:uiPriority w:val="99"/>
    <w:semiHidden/>
    <w:unhideWhenUsed/>
    <w:rsid w:val="00307899"/>
    <w:rPr>
      <w:b/>
      <w:bCs/>
    </w:rPr>
  </w:style>
  <w:style w:type="character" w:customStyle="1" w:styleId="CommentSubjectChar">
    <w:name w:val="Comment Subject Char"/>
    <w:basedOn w:val="CommentTextChar"/>
    <w:link w:val="CommentSubject"/>
    <w:uiPriority w:val="99"/>
    <w:semiHidden/>
    <w:rsid w:val="00307899"/>
    <w:rPr>
      <w:b/>
      <w:bCs/>
      <w:sz w:val="20"/>
      <w:szCs w:val="20"/>
    </w:rPr>
  </w:style>
  <w:style w:type="paragraph" w:styleId="BalloonText">
    <w:name w:val="Balloon Text"/>
    <w:basedOn w:val="Normal"/>
    <w:link w:val="BalloonTextChar"/>
    <w:uiPriority w:val="99"/>
    <w:semiHidden/>
    <w:unhideWhenUsed/>
    <w:rsid w:val="00307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899"/>
    <w:rPr>
      <w:rFonts w:ascii="Segoe UI" w:hAnsi="Segoe UI" w:cs="Segoe UI"/>
      <w:sz w:val="18"/>
      <w:szCs w:val="18"/>
    </w:rPr>
  </w:style>
  <w:style w:type="paragraph" w:styleId="Revision">
    <w:name w:val="Revision"/>
    <w:hidden/>
    <w:uiPriority w:val="99"/>
    <w:semiHidden/>
    <w:rsid w:val="00073827"/>
    <w:pPr>
      <w:spacing w:after="0" w:line="240" w:lineRule="auto"/>
    </w:pPr>
  </w:style>
  <w:style w:type="paragraph" w:styleId="NormalWeb">
    <w:name w:val="Normal (Web)"/>
    <w:basedOn w:val="Normal"/>
    <w:uiPriority w:val="99"/>
    <w:semiHidden/>
    <w:unhideWhenUsed/>
    <w:rsid w:val="000738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73827"/>
    <w:rPr>
      <w:b/>
      <w:bCs/>
    </w:rPr>
  </w:style>
  <w:style w:type="character" w:styleId="Emphasis">
    <w:name w:val="Emphasis"/>
    <w:basedOn w:val="DefaultParagraphFont"/>
    <w:uiPriority w:val="20"/>
    <w:qFormat/>
    <w:rsid w:val="00073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68229">
      <w:bodyDiv w:val="1"/>
      <w:marLeft w:val="0"/>
      <w:marRight w:val="0"/>
      <w:marTop w:val="0"/>
      <w:marBottom w:val="0"/>
      <w:divBdr>
        <w:top w:val="none" w:sz="0" w:space="0" w:color="auto"/>
        <w:left w:val="none" w:sz="0" w:space="0" w:color="auto"/>
        <w:bottom w:val="none" w:sz="0" w:space="0" w:color="auto"/>
        <w:right w:val="none" w:sz="0" w:space="0" w:color="auto"/>
      </w:divBdr>
    </w:div>
    <w:div w:id="21122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cc-congress@fecc.org" TargetMode="External"/><Relationship Id="rId5" Type="http://schemas.openxmlformats.org/officeDocument/2006/relationships/styles" Target="styles.xml"/><Relationship Id="rId10" Type="http://schemas.openxmlformats.org/officeDocument/2006/relationships/hyperlink" Target="https://fecc-congress.com/" TargetMode="External"/><Relationship Id="rId4" Type="http://schemas.openxmlformats.org/officeDocument/2006/relationships/numbering" Target="numbering.xml"/><Relationship Id="rId9" Type="http://schemas.openxmlformats.org/officeDocument/2006/relationships/hyperlink" Target="https://www.fecc.org/event/fecc-annual-congres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ef156c-9636-4f99-a352-ee140a4fde2d">
      <Terms xmlns="http://schemas.microsoft.com/office/infopath/2007/PartnerControls"/>
    </lcf76f155ced4ddcb4097134ff3c332f>
    <TaxCatchAll xmlns="5ebc2845-de6e-4ce5-a2b9-8f9911e2e5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B41D5A821A74DA319C5980635B9E9" ma:contentTypeVersion="20" ma:contentTypeDescription="Create a new document." ma:contentTypeScope="" ma:versionID="f25e1ca22fdb402cf3f29c3e1efd0654">
  <xsd:schema xmlns:xsd="http://www.w3.org/2001/XMLSchema" xmlns:xs="http://www.w3.org/2001/XMLSchema" xmlns:p="http://schemas.microsoft.com/office/2006/metadata/properties" xmlns:ns2="feef156c-9636-4f99-a352-ee140a4fde2d" xmlns:ns3="5ebc2845-de6e-4ce5-a2b9-8f9911e2e55c" targetNamespace="http://schemas.microsoft.com/office/2006/metadata/properties" ma:root="true" ma:fieldsID="6c5c6b1c204737444c409a94b5c85a35" ns2:_="" ns3:_="">
    <xsd:import namespace="feef156c-9636-4f99-a352-ee140a4fde2d"/>
    <xsd:import namespace="5ebc2845-de6e-4ce5-a2b9-8f9911e2e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156c-9636-4f99-a352-ee140a4fd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a5e6c3-9b0e-4d48-b3ba-f957fbdd5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c2845-de6e-4ce5-a2b9-8f9911e2e5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4d1d02-e3be-4854-b58d-a0653e4efd9f}" ma:internalName="TaxCatchAll" ma:showField="CatchAllData" ma:web="5ebc2845-de6e-4ce5-a2b9-8f9911e2e5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AB2A9-C63E-4D75-A256-C166B229069E}">
  <ds:schemaRefs>
    <ds:schemaRef ds:uri="http://schemas.microsoft.com/office/2006/metadata/properties"/>
    <ds:schemaRef ds:uri="http://schemas.microsoft.com/office/infopath/2007/PartnerControls"/>
    <ds:schemaRef ds:uri="feef156c-9636-4f99-a352-ee140a4fde2d"/>
    <ds:schemaRef ds:uri="5ebc2845-de6e-4ce5-a2b9-8f9911e2e55c"/>
  </ds:schemaRefs>
</ds:datastoreItem>
</file>

<file path=customXml/itemProps2.xml><?xml version="1.0" encoding="utf-8"?>
<ds:datastoreItem xmlns:ds="http://schemas.openxmlformats.org/officeDocument/2006/customXml" ds:itemID="{2E13ABA2-9D0A-4AAC-8523-4C22506349BC}">
  <ds:schemaRefs>
    <ds:schemaRef ds:uri="http://schemas.microsoft.com/sharepoint/v3/contenttype/forms"/>
  </ds:schemaRefs>
</ds:datastoreItem>
</file>

<file path=customXml/itemProps3.xml><?xml version="1.0" encoding="utf-8"?>
<ds:datastoreItem xmlns:ds="http://schemas.openxmlformats.org/officeDocument/2006/customXml" ds:itemID="{FBA4E1FA-988C-43C5-B994-05262E16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156c-9636-4f99-a352-ee140a4fde2d"/>
    <ds:schemaRef ds:uri="5ebc2845-de6e-4ce5-a2b9-8f9911e2e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1286</Words>
  <Characters>7189</Characters>
  <Application>Microsoft Office Word</Application>
  <DocSecurity>0</DocSecurity>
  <Lines>167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Diana Cerqueira</cp:lastModifiedBy>
  <cp:revision>3</cp:revision>
  <dcterms:created xsi:type="dcterms:W3CDTF">2022-06-01T08:43:00Z</dcterms:created>
  <dcterms:modified xsi:type="dcterms:W3CDTF">2025-04-17T12:36:00Z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0x010100C00B41D5A821A74DA319C5980635B9E9</vt:lpwstr>
  </property>
  <property fmtid="{D5CDD505-2E9C-101B-9397-08002B2CF9AE}" pid="3" name="MediaServiceImageTags">
    <vt:lpwstr/>
  </property>
</Properties>
</file>